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91" w:rsidRPr="005D30E3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>ГБОУ СОШ пос. Просвет структурное подразделение «Детский сад «Сказка»</w:t>
      </w: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30E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D30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Pr="005D30E3" w:rsidRDefault="007C5E91" w:rsidP="007C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0E3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91">
        <w:rPr>
          <w:rFonts w:ascii="Times New Roman" w:hAnsi="Times New Roman" w:cs="Times New Roman"/>
          <w:b/>
          <w:sz w:val="28"/>
          <w:szCs w:val="28"/>
        </w:rPr>
        <w:t xml:space="preserve">«ЛОГИКО-МАТЕМАТИЧЕСКИЕ ИГРЫ НА ЗАНЯТИЯХ ПО ФЭМП </w:t>
      </w:r>
    </w:p>
    <w:p w:rsidR="00350BED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91">
        <w:rPr>
          <w:rFonts w:ascii="Times New Roman" w:hAnsi="Times New Roman" w:cs="Times New Roman"/>
          <w:b/>
          <w:sz w:val="28"/>
          <w:szCs w:val="28"/>
        </w:rPr>
        <w:t>И В СВОБОДНОЕ ВРЕМЯ»</w:t>
      </w: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91" w:rsidRPr="007C5E91" w:rsidRDefault="007C5E91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ED" w:rsidRPr="007C5E91" w:rsidRDefault="00350BED" w:rsidP="007C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упражняемость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 xml:space="preserve"> детей в различении, выделении, назывании множе</w:t>
      </w:r>
      <w:proofErr w:type="gramStart"/>
      <w:r w:rsidRPr="007C5E9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C5E91">
        <w:rPr>
          <w:rFonts w:ascii="Times New Roman" w:hAnsi="Times New Roman" w:cs="Times New Roman"/>
          <w:sz w:val="28"/>
          <w:szCs w:val="28"/>
        </w:rPr>
        <w:t xml:space="preserve"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</w:t>
      </w:r>
      <w:proofErr w:type="spellStart"/>
      <w:proofErr w:type="gramStart"/>
      <w:r w:rsidRPr="007C5E91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 xml:space="preserve"> – математические</w:t>
      </w:r>
      <w:proofErr w:type="gramEnd"/>
      <w:r w:rsidRPr="007C5E91">
        <w:rPr>
          <w:rFonts w:ascii="Times New Roman" w:hAnsi="Times New Roman" w:cs="Times New Roman"/>
          <w:sz w:val="28"/>
          <w:szCs w:val="28"/>
        </w:rPr>
        <w:t xml:space="preserve"> игры уместны и в конце занятия с целью воспроизведения, закрепления ранее изученного.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lastRenderedPageBreak/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7C5E91">
        <w:rPr>
          <w:rFonts w:ascii="Times New Roman" w:hAnsi="Times New Roman" w:cs="Times New Roman"/>
          <w:sz w:val="28"/>
          <w:szCs w:val="28"/>
        </w:rPr>
        <w:t xml:space="preserve">Они отличаются от типичных заданий и упражнений необычностью постановки задачи (найти, догадаться, неожиданностью преподнесения ее от имени, какого-либо литературного сказочного героя (Буратино, 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>, Незнайки).</w:t>
      </w:r>
      <w:proofErr w:type="gramEnd"/>
      <w:r w:rsidRPr="007C5E91">
        <w:rPr>
          <w:rFonts w:ascii="Times New Roman" w:hAnsi="Times New Roman" w:cs="Times New Roman"/>
          <w:sz w:val="28"/>
          <w:szCs w:val="28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5E91">
        <w:rPr>
          <w:rFonts w:ascii="Times New Roman" w:hAnsi="Times New Roman" w:cs="Times New Roman"/>
          <w:sz w:val="28"/>
          <w:szCs w:val="28"/>
        </w:rPr>
        <w:t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</w:t>
      </w:r>
      <w:proofErr w:type="gramEnd"/>
      <w:r w:rsidRPr="007C5E91">
        <w:rPr>
          <w:rFonts w:ascii="Times New Roman" w:hAnsi="Times New Roman" w:cs="Times New Roman"/>
          <w:sz w:val="28"/>
          <w:szCs w:val="28"/>
        </w:rPr>
        <w:t xml:space="preserve">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Уголок занимательной математики – это специально отведенное, математически оснащенное играми, пособиями и материалами и </w:t>
      </w:r>
      <w:r w:rsidRPr="007C5E9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 «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 xml:space="preserve"> яйцо», «Волшебный круг», «Кубики и цвет», «Кубики для всех» 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</w:t>
      </w:r>
      <w:proofErr w:type="spellStart"/>
      <w:r w:rsidRPr="007C5E9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C5E91">
        <w:rPr>
          <w:rFonts w:ascii="Times New Roman" w:hAnsi="Times New Roman" w:cs="Times New Roman"/>
          <w:sz w:val="28"/>
          <w:szCs w:val="28"/>
        </w:rPr>
        <w:t xml:space="preserve"> с наборами фигур, счетных палочек, альбомы для зарисовки придуманных ими задач, составления фигур. 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        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</w:t>
      </w:r>
      <w:r w:rsidRPr="007C5E9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подбору способа расположения фигур с целью создания силуэта.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       Из многообразия логико-математических игр и развлечений наиболее доступными и интересными в дошкольном возрасте являются загадки, задачи – шутки. </w:t>
      </w:r>
      <w:proofErr w:type="gramStart"/>
      <w:r w:rsidRPr="007C5E91">
        <w:rPr>
          <w:rFonts w:ascii="Times New Roman" w:hAnsi="Times New Roman" w:cs="Times New Roman"/>
          <w:sz w:val="28"/>
          <w:szCs w:val="28"/>
        </w:rPr>
        <w:t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</w:t>
      </w:r>
      <w:proofErr w:type="gramEnd"/>
      <w:r w:rsidRPr="007C5E91">
        <w:rPr>
          <w:rFonts w:ascii="Times New Roman" w:hAnsi="Times New Roman" w:cs="Times New Roman"/>
          <w:sz w:val="28"/>
          <w:szCs w:val="28"/>
        </w:rPr>
        <w:t xml:space="preserve"> Два кольца, два конца, а посередине гвоздик (ножницы). Четыре братца под одной крышей живут (стол)</w:t>
      </w:r>
      <w:proofErr w:type="gramStart"/>
      <w:r w:rsidRPr="007C5E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     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создается необходимая ситуация.              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 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        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BED" w:rsidRPr="007C5E91" w:rsidRDefault="00350BED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FFE" w:rsidRPr="007C5E91" w:rsidRDefault="000D6FFE" w:rsidP="007C5E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6FFE" w:rsidRPr="007C5E91" w:rsidSect="00A4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0BED"/>
    <w:rsid w:val="000D6FFE"/>
    <w:rsid w:val="00350BED"/>
    <w:rsid w:val="007C5E91"/>
    <w:rsid w:val="00A4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7850</Characters>
  <Application>Microsoft Office Word</Application>
  <DocSecurity>0</DocSecurity>
  <Lines>65</Lines>
  <Paragraphs>18</Paragraphs>
  <ScaleCrop>false</ScaleCrop>
  <Company>Microsoft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002</cp:lastModifiedBy>
  <cp:revision>3</cp:revision>
  <dcterms:created xsi:type="dcterms:W3CDTF">2015-06-03T10:14:00Z</dcterms:created>
  <dcterms:modified xsi:type="dcterms:W3CDTF">2015-09-24T06:29:00Z</dcterms:modified>
</cp:coreProperties>
</file>